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B0AD4" w14:textId="77777777" w:rsidR="00175907" w:rsidRPr="00455270" w:rsidRDefault="00175907" w:rsidP="00175907">
      <w:pPr>
        <w:pStyle w:val="Style"/>
        <w:spacing w:line="360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b/>
          <w:sz w:val="22"/>
          <w:szCs w:val="22"/>
          <w:lang w:val="es-MX"/>
        </w:rPr>
        <w:t>Universidad Nacional Autónoma de México</w:t>
      </w:r>
    </w:p>
    <w:p w14:paraId="4E8B4D98" w14:textId="77777777" w:rsidR="00175907" w:rsidRPr="00455270" w:rsidRDefault="00175907" w:rsidP="00175907">
      <w:pPr>
        <w:pStyle w:val="Style"/>
        <w:spacing w:line="360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b/>
          <w:sz w:val="22"/>
          <w:szCs w:val="22"/>
          <w:lang w:val="es-MX"/>
        </w:rPr>
        <w:t>Facultad de Psicología</w:t>
      </w:r>
    </w:p>
    <w:p w14:paraId="512C8D3F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</w:p>
    <w:p w14:paraId="3533793D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Programa de la Asignatura: </w:t>
      </w:r>
      <w:r w:rsidRPr="00455270">
        <w:rPr>
          <w:b/>
          <w:sz w:val="22"/>
          <w:szCs w:val="22"/>
          <w:lang w:val="es-MX"/>
        </w:rPr>
        <w:t>Aprendizaje, Motivación y Cognición I</w:t>
      </w:r>
      <w:r w:rsidRPr="00455270">
        <w:rPr>
          <w:sz w:val="22"/>
          <w:szCs w:val="22"/>
          <w:lang w:val="es-MX"/>
        </w:rPr>
        <w:t xml:space="preserve"> </w:t>
      </w:r>
    </w:p>
    <w:p w14:paraId="12BEDA5A" w14:textId="77777777" w:rsidR="00175907" w:rsidRPr="00455270" w:rsidRDefault="00175907" w:rsidP="00175907">
      <w:pPr>
        <w:pStyle w:val="Default"/>
        <w:contextualSpacing/>
        <w:rPr>
          <w:b/>
          <w:bCs/>
          <w:sz w:val="22"/>
          <w:szCs w:val="22"/>
          <w:lang w:val="es-MX"/>
        </w:rPr>
      </w:pPr>
      <w:r w:rsidRPr="00455270">
        <w:rPr>
          <w:bCs/>
          <w:sz w:val="22"/>
          <w:szCs w:val="22"/>
          <w:lang w:val="es-MX"/>
        </w:rPr>
        <w:t xml:space="preserve">Clave: </w:t>
      </w:r>
      <w:r w:rsidRPr="00455270">
        <w:rPr>
          <w:b/>
          <w:bCs/>
          <w:sz w:val="22"/>
          <w:szCs w:val="22"/>
          <w:lang w:val="es-MX"/>
        </w:rPr>
        <w:t>1715</w:t>
      </w:r>
    </w:p>
    <w:p w14:paraId="3ECB6338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Semestre: </w:t>
      </w:r>
      <w:r w:rsidRPr="00455270">
        <w:rPr>
          <w:b/>
          <w:sz w:val="22"/>
          <w:szCs w:val="22"/>
          <w:lang w:val="es-MX"/>
        </w:rPr>
        <w:t>5</w:t>
      </w:r>
      <w:r w:rsidRPr="00455270">
        <w:rPr>
          <w:b/>
          <w:sz w:val="22"/>
          <w:szCs w:val="22"/>
          <w:lang w:val="es-MX"/>
        </w:rPr>
        <w:tab/>
      </w:r>
    </w:p>
    <w:p w14:paraId="1BAA41D9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Campo de conocimiento: </w:t>
      </w:r>
      <w:r w:rsidRPr="00455270">
        <w:rPr>
          <w:b/>
          <w:sz w:val="22"/>
          <w:szCs w:val="22"/>
          <w:lang w:val="es-MX"/>
        </w:rPr>
        <w:t>Ciencias Cognitivas y del Comportamiento</w:t>
      </w:r>
      <w:r w:rsidRPr="00455270">
        <w:rPr>
          <w:sz w:val="22"/>
          <w:szCs w:val="22"/>
          <w:lang w:val="es-MX"/>
        </w:rPr>
        <w:tab/>
      </w:r>
    </w:p>
    <w:p w14:paraId="6DACE7E3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Área de Formación: </w:t>
      </w:r>
      <w:r w:rsidRPr="00455270">
        <w:rPr>
          <w:b/>
          <w:sz w:val="22"/>
          <w:szCs w:val="22"/>
          <w:lang w:val="es-MX"/>
        </w:rPr>
        <w:t>Profesional Sustantiva</w:t>
      </w:r>
    </w:p>
    <w:p w14:paraId="1D48E94D" w14:textId="77777777" w:rsidR="00175907" w:rsidRPr="00455270" w:rsidRDefault="00175907" w:rsidP="00175907">
      <w:pPr>
        <w:pStyle w:val="Default"/>
        <w:contextualSpacing/>
        <w:rPr>
          <w:b/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Créditos: </w:t>
      </w:r>
      <w:r w:rsidRPr="00455270">
        <w:rPr>
          <w:b/>
          <w:sz w:val="22"/>
          <w:szCs w:val="22"/>
          <w:lang w:val="es-MX"/>
        </w:rPr>
        <w:t>8</w:t>
      </w:r>
    </w:p>
    <w:p w14:paraId="112AEFF0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Horas por semana: </w:t>
      </w:r>
      <w:r w:rsidRPr="00455270">
        <w:rPr>
          <w:b/>
          <w:sz w:val="22"/>
          <w:szCs w:val="22"/>
          <w:lang w:val="es-MX"/>
        </w:rPr>
        <w:t>5</w:t>
      </w:r>
    </w:p>
    <w:p w14:paraId="3743902C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Total de horas: </w:t>
      </w:r>
      <w:r w:rsidRPr="00455270">
        <w:rPr>
          <w:b/>
          <w:sz w:val="22"/>
          <w:szCs w:val="22"/>
          <w:lang w:val="es-MX"/>
        </w:rPr>
        <w:t>80</w:t>
      </w:r>
    </w:p>
    <w:p w14:paraId="35FEB47D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Teoría: </w:t>
      </w:r>
      <w:r w:rsidRPr="00455270">
        <w:rPr>
          <w:b/>
          <w:sz w:val="22"/>
          <w:szCs w:val="22"/>
          <w:lang w:val="es-MX"/>
        </w:rPr>
        <w:t>3</w:t>
      </w:r>
    </w:p>
    <w:p w14:paraId="075EE459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Práctica: </w:t>
      </w:r>
      <w:r w:rsidRPr="00455270">
        <w:rPr>
          <w:b/>
          <w:sz w:val="22"/>
          <w:szCs w:val="22"/>
          <w:lang w:val="es-MX"/>
        </w:rPr>
        <w:t>2</w:t>
      </w:r>
    </w:p>
    <w:p w14:paraId="5E6AE201" w14:textId="77777777" w:rsidR="00175907" w:rsidRPr="00455270" w:rsidRDefault="00175907" w:rsidP="00175907">
      <w:pPr>
        <w:pStyle w:val="Default"/>
        <w:contextualSpacing/>
        <w:rPr>
          <w:b/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Tipo: </w:t>
      </w:r>
      <w:r w:rsidRPr="00455270">
        <w:rPr>
          <w:b/>
          <w:sz w:val="22"/>
          <w:szCs w:val="22"/>
          <w:lang w:val="es-MX"/>
        </w:rPr>
        <w:t>Teórico-Practico</w:t>
      </w:r>
      <w:r w:rsidRPr="00455270">
        <w:rPr>
          <w:b/>
          <w:sz w:val="22"/>
          <w:szCs w:val="22"/>
          <w:lang w:val="es-MX"/>
        </w:rPr>
        <w:tab/>
      </w:r>
    </w:p>
    <w:p w14:paraId="456D18A1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Modalidad: </w:t>
      </w:r>
      <w:r w:rsidRPr="00455270">
        <w:rPr>
          <w:b/>
          <w:sz w:val="22"/>
          <w:szCs w:val="22"/>
          <w:lang w:val="es-MX"/>
        </w:rPr>
        <w:t>Curso</w:t>
      </w:r>
      <w:r w:rsidRPr="00455270">
        <w:rPr>
          <w:sz w:val="22"/>
          <w:szCs w:val="22"/>
          <w:lang w:val="es-MX"/>
        </w:rPr>
        <w:tab/>
      </w:r>
    </w:p>
    <w:p w14:paraId="0556B148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Carácter: </w:t>
      </w:r>
      <w:r w:rsidRPr="00455270">
        <w:rPr>
          <w:b/>
          <w:sz w:val="22"/>
          <w:szCs w:val="22"/>
          <w:lang w:val="es-MX"/>
        </w:rPr>
        <w:t>Optativa de elección</w:t>
      </w:r>
      <w:r w:rsidRPr="00455270">
        <w:rPr>
          <w:sz w:val="22"/>
          <w:szCs w:val="22"/>
          <w:lang w:val="es-MX"/>
        </w:rPr>
        <w:tab/>
      </w:r>
    </w:p>
    <w:p w14:paraId="69DBD3FF" w14:textId="77777777" w:rsidR="00175907" w:rsidRPr="00455270" w:rsidRDefault="00175907" w:rsidP="00175907">
      <w:pPr>
        <w:pStyle w:val="Default"/>
        <w:contextualSpacing/>
        <w:rPr>
          <w:b/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Semanas: </w:t>
      </w:r>
      <w:r w:rsidRPr="00455270">
        <w:rPr>
          <w:b/>
          <w:sz w:val="22"/>
          <w:szCs w:val="22"/>
          <w:lang w:val="es-MX"/>
        </w:rPr>
        <w:t>16</w:t>
      </w:r>
    </w:p>
    <w:p w14:paraId="3160CA5C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Profesor: </w:t>
      </w:r>
      <w:r w:rsidRPr="00455270">
        <w:rPr>
          <w:b/>
          <w:sz w:val="22"/>
          <w:szCs w:val="22"/>
          <w:lang w:val="es-MX"/>
        </w:rPr>
        <w:t>Dr. Rogelio Escobar</w:t>
      </w:r>
      <w:r w:rsidRPr="00455270">
        <w:rPr>
          <w:sz w:val="22"/>
          <w:szCs w:val="22"/>
          <w:lang w:val="es-MX"/>
        </w:rPr>
        <w:tab/>
      </w:r>
    </w:p>
    <w:p w14:paraId="693FF466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Contacto: rescobar@unam.mx  </w:t>
      </w:r>
    </w:p>
    <w:p w14:paraId="558FEA1C" w14:textId="573B1993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Laboratorio de </w:t>
      </w:r>
      <w:r w:rsidR="008722D0" w:rsidRPr="00455270">
        <w:rPr>
          <w:sz w:val="22"/>
          <w:szCs w:val="22"/>
          <w:lang w:val="es-MX"/>
        </w:rPr>
        <w:t xml:space="preserve">Análisis de la Conducta (C231-232). </w:t>
      </w:r>
      <w:r w:rsidR="007A46C0" w:rsidRPr="00455270">
        <w:rPr>
          <w:sz w:val="22"/>
          <w:szCs w:val="22"/>
          <w:lang w:val="es-MX"/>
        </w:rPr>
        <w:t xml:space="preserve">Con </w:t>
      </w:r>
      <w:r w:rsidRPr="00455270">
        <w:rPr>
          <w:sz w:val="22"/>
          <w:szCs w:val="22"/>
          <w:lang w:val="es-MX"/>
        </w:rPr>
        <w:t>previa cita.</w:t>
      </w:r>
    </w:p>
    <w:p w14:paraId="0D151415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Página web: </w:t>
      </w:r>
      <w:r w:rsidRPr="00455270">
        <w:rPr>
          <w:sz w:val="22"/>
          <w:szCs w:val="22"/>
          <w:lang w:val="es-MX"/>
        </w:rPr>
        <w:fldChar w:fldCharType="begin"/>
      </w:r>
      <w:r w:rsidRPr="00455270">
        <w:rPr>
          <w:sz w:val="22"/>
          <w:szCs w:val="22"/>
          <w:lang w:val="es-MX"/>
        </w:rPr>
        <w:instrText xml:space="preserve"> HYPERLINK "http://www.analisisdelaconducta.net" </w:instrText>
      </w:r>
      <w:r w:rsidRPr="00455270">
        <w:rPr>
          <w:sz w:val="22"/>
          <w:szCs w:val="22"/>
          <w:lang w:val="es-MX"/>
        </w:rPr>
      </w:r>
      <w:r w:rsidRPr="00455270">
        <w:rPr>
          <w:sz w:val="22"/>
          <w:szCs w:val="22"/>
          <w:lang w:val="es-MX"/>
        </w:rPr>
        <w:fldChar w:fldCharType="separate"/>
      </w:r>
      <w:r w:rsidRPr="00455270">
        <w:rPr>
          <w:rStyle w:val="Hipervnculo"/>
          <w:sz w:val="22"/>
          <w:szCs w:val="22"/>
          <w:lang w:val="es-MX"/>
        </w:rPr>
        <w:t>www.analisisdelaconducta.net</w:t>
      </w:r>
      <w:r w:rsidRPr="00455270">
        <w:rPr>
          <w:sz w:val="22"/>
          <w:szCs w:val="22"/>
          <w:lang w:val="es-MX"/>
        </w:rPr>
        <w:fldChar w:fldCharType="end"/>
      </w:r>
    </w:p>
    <w:p w14:paraId="7CB03048" w14:textId="77777777" w:rsidR="00175907" w:rsidRPr="00455270" w:rsidRDefault="00175907" w:rsidP="00175907">
      <w:pPr>
        <w:pStyle w:val="Default"/>
        <w:contextualSpacing/>
        <w:rPr>
          <w:b/>
          <w:sz w:val="22"/>
          <w:szCs w:val="22"/>
          <w:lang w:val="es-MX"/>
        </w:rPr>
      </w:pPr>
    </w:p>
    <w:p w14:paraId="0E394560" w14:textId="77777777" w:rsidR="00175907" w:rsidRPr="00455270" w:rsidRDefault="00175907" w:rsidP="00175907">
      <w:pPr>
        <w:pStyle w:val="Default"/>
        <w:contextualSpacing/>
        <w:rPr>
          <w:b/>
          <w:sz w:val="22"/>
          <w:szCs w:val="22"/>
          <w:lang w:val="es-MX"/>
        </w:rPr>
      </w:pPr>
      <w:r w:rsidRPr="00455270">
        <w:rPr>
          <w:b/>
          <w:sz w:val="22"/>
          <w:szCs w:val="22"/>
          <w:lang w:val="es-MX"/>
        </w:rPr>
        <w:t>Objetivo general de aprendizaje:</w:t>
      </w:r>
    </w:p>
    <w:p w14:paraId="46273A3C" w14:textId="7C813412" w:rsidR="00175907" w:rsidRPr="00455270" w:rsidRDefault="008A693E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>Analizar los principios del análisis de la conducta, las</w:t>
      </w:r>
      <w:r w:rsidR="00175907" w:rsidRPr="00455270">
        <w:rPr>
          <w:sz w:val="22"/>
          <w:szCs w:val="22"/>
          <w:lang w:val="es-MX"/>
        </w:rPr>
        <w:t xml:space="preserve"> áreas de investigación en análisis experimental de la conducta </w:t>
      </w:r>
      <w:r w:rsidR="00DE089F" w:rsidRPr="00455270">
        <w:rPr>
          <w:sz w:val="22"/>
          <w:szCs w:val="22"/>
          <w:lang w:val="es-MX"/>
        </w:rPr>
        <w:t>y las aplicaciones.</w:t>
      </w:r>
    </w:p>
    <w:p w14:paraId="69F1D8C6" w14:textId="77777777" w:rsidR="00175907" w:rsidRPr="00455270" w:rsidRDefault="00175907" w:rsidP="00175907">
      <w:pPr>
        <w:pStyle w:val="Default"/>
        <w:contextualSpacing/>
        <w:rPr>
          <w:b/>
          <w:sz w:val="22"/>
          <w:szCs w:val="22"/>
          <w:lang w:val="es-MX"/>
        </w:rPr>
      </w:pPr>
    </w:p>
    <w:p w14:paraId="7E1620FB" w14:textId="77777777" w:rsidR="00175907" w:rsidRPr="00455270" w:rsidRDefault="00175907" w:rsidP="00175907">
      <w:pPr>
        <w:pStyle w:val="Default"/>
        <w:contextualSpacing/>
        <w:rPr>
          <w:b/>
          <w:sz w:val="22"/>
          <w:szCs w:val="22"/>
          <w:lang w:val="es-MX"/>
        </w:rPr>
      </w:pPr>
      <w:r w:rsidRPr="00455270">
        <w:rPr>
          <w:b/>
          <w:sz w:val="22"/>
          <w:szCs w:val="22"/>
          <w:lang w:val="es-MX"/>
        </w:rPr>
        <w:t>Objetivos específicos:</w:t>
      </w:r>
    </w:p>
    <w:p w14:paraId="31FC4375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>1. Desarrollar los conceptos, analizar los procedimientos y tener una visión general de las preguntas de investigación y los procedimientos usados en análisis experimental de la conducta.</w:t>
      </w:r>
    </w:p>
    <w:p w14:paraId="35B4A62A" w14:textId="4C8AC018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 xml:space="preserve">2. Familiarizar al estudiante con las técnicas de </w:t>
      </w:r>
      <w:r w:rsidR="00DE089F" w:rsidRPr="00455270">
        <w:rPr>
          <w:sz w:val="22"/>
          <w:szCs w:val="22"/>
          <w:lang w:val="es-MX"/>
        </w:rPr>
        <w:t>aplicación de los principios del análisis de la conducta.</w:t>
      </w:r>
    </w:p>
    <w:p w14:paraId="6E5757BF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</w:p>
    <w:p w14:paraId="27CE26F6" w14:textId="77777777" w:rsidR="00175907" w:rsidRPr="00455270" w:rsidRDefault="00175907" w:rsidP="00175907">
      <w:pPr>
        <w:pStyle w:val="Default"/>
        <w:contextualSpacing/>
        <w:rPr>
          <w:b/>
          <w:sz w:val="22"/>
          <w:szCs w:val="22"/>
          <w:lang w:val="es-MX"/>
        </w:rPr>
      </w:pPr>
      <w:r w:rsidRPr="00455270">
        <w:rPr>
          <w:b/>
          <w:sz w:val="22"/>
          <w:szCs w:val="22"/>
          <w:lang w:val="es-MX"/>
        </w:rPr>
        <w:t>Materias relacionadas:</w:t>
      </w:r>
    </w:p>
    <w:p w14:paraId="2AB9667D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  <w:r w:rsidRPr="00455270">
        <w:rPr>
          <w:sz w:val="22"/>
          <w:szCs w:val="22"/>
          <w:lang w:val="es-MX"/>
        </w:rPr>
        <w:t>Aprendizaje y conducta adaptativa I, II y III</w:t>
      </w:r>
    </w:p>
    <w:p w14:paraId="41E974AE" w14:textId="77777777" w:rsidR="00175907" w:rsidRPr="00455270" w:rsidRDefault="00175907" w:rsidP="00175907">
      <w:pPr>
        <w:pStyle w:val="Default"/>
        <w:contextualSpacing/>
        <w:rPr>
          <w:sz w:val="22"/>
          <w:szCs w:val="22"/>
          <w:lang w:val="es-MX"/>
        </w:rPr>
      </w:pPr>
    </w:p>
    <w:p w14:paraId="342E0B6E" w14:textId="77777777" w:rsidR="00175907" w:rsidRPr="00455270" w:rsidRDefault="00175907" w:rsidP="00175907">
      <w:pPr>
        <w:pStyle w:val="Style"/>
        <w:contextualSpacing/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b/>
          <w:sz w:val="22"/>
          <w:szCs w:val="22"/>
          <w:lang w:val="es-MX"/>
        </w:rPr>
        <w:t>Libro de texto</w:t>
      </w:r>
    </w:p>
    <w:p w14:paraId="0AC139A6" w14:textId="6CA7B523" w:rsidR="00175907" w:rsidRPr="00455270" w:rsidRDefault="00175907" w:rsidP="00455270">
      <w:pPr>
        <w:pStyle w:val="Style"/>
        <w:contextualSpacing/>
        <w:rPr>
          <w:rFonts w:ascii="Times New Roman" w:hAnsi="Times New Roman" w:cs="Times New Roman"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sz w:val="22"/>
          <w:szCs w:val="22"/>
          <w:lang w:val="es-MX"/>
        </w:rPr>
        <w:tab/>
      </w:r>
      <w:proofErr w:type="spellStart"/>
      <w:r w:rsidR="008722D0" w:rsidRPr="00455270">
        <w:rPr>
          <w:rFonts w:ascii="Times New Roman" w:hAnsi="Times New Roman" w:cs="Times New Roman"/>
          <w:sz w:val="22"/>
          <w:szCs w:val="22"/>
          <w:lang w:val="es-ES_tradnl"/>
        </w:rPr>
        <w:t>Malott</w:t>
      </w:r>
      <w:proofErr w:type="spellEnd"/>
      <w:r w:rsidR="008722D0" w:rsidRPr="00455270">
        <w:rPr>
          <w:rFonts w:ascii="Times New Roman" w:hAnsi="Times New Roman" w:cs="Times New Roman"/>
          <w:sz w:val="22"/>
          <w:szCs w:val="22"/>
          <w:lang w:val="es-ES_tradnl"/>
        </w:rPr>
        <w:t xml:space="preserve">, R. W., </w:t>
      </w:r>
      <w:proofErr w:type="spellStart"/>
      <w:r w:rsidR="008722D0" w:rsidRPr="00455270">
        <w:rPr>
          <w:rFonts w:ascii="Times New Roman" w:hAnsi="Times New Roman" w:cs="Times New Roman"/>
          <w:sz w:val="22"/>
          <w:szCs w:val="22"/>
          <w:lang w:val="es-ES_tradnl"/>
        </w:rPr>
        <w:t>Malott</w:t>
      </w:r>
      <w:proofErr w:type="spellEnd"/>
      <w:r w:rsidR="008722D0" w:rsidRPr="00455270">
        <w:rPr>
          <w:rFonts w:ascii="Times New Roman" w:hAnsi="Times New Roman" w:cs="Times New Roman"/>
          <w:sz w:val="22"/>
          <w:szCs w:val="22"/>
          <w:lang w:val="es-ES_tradnl"/>
        </w:rPr>
        <w:t xml:space="preserve">, M. E., &amp; </w:t>
      </w:r>
      <w:proofErr w:type="spellStart"/>
      <w:r w:rsidR="008722D0" w:rsidRPr="00455270">
        <w:rPr>
          <w:rFonts w:ascii="Times New Roman" w:hAnsi="Times New Roman" w:cs="Times New Roman"/>
          <w:sz w:val="22"/>
          <w:szCs w:val="22"/>
          <w:lang w:val="es-ES_tradnl"/>
        </w:rPr>
        <w:t>Trojan</w:t>
      </w:r>
      <w:proofErr w:type="spellEnd"/>
      <w:r w:rsidR="008722D0" w:rsidRPr="00455270">
        <w:rPr>
          <w:rFonts w:ascii="Times New Roman" w:hAnsi="Times New Roman" w:cs="Times New Roman"/>
          <w:sz w:val="22"/>
          <w:szCs w:val="22"/>
          <w:lang w:val="es-ES_tradnl"/>
        </w:rPr>
        <w:t xml:space="preserve">, E. W. (2011). </w:t>
      </w:r>
      <w:r w:rsidR="008722D0" w:rsidRPr="00455270">
        <w:rPr>
          <w:rFonts w:ascii="Times New Roman" w:hAnsi="Times New Roman" w:cs="Times New Roman"/>
          <w:i/>
          <w:sz w:val="22"/>
          <w:szCs w:val="22"/>
          <w:lang w:val="es-MX"/>
        </w:rPr>
        <w:t>Principios elementales del comportamiento</w:t>
      </w:r>
      <w:r w:rsidR="008722D0" w:rsidRPr="00455270">
        <w:rPr>
          <w:rFonts w:ascii="Times New Roman" w:hAnsi="Times New Roman" w:cs="Times New Roman"/>
          <w:sz w:val="22"/>
          <w:szCs w:val="22"/>
          <w:lang w:val="es-MX"/>
        </w:rPr>
        <w:t xml:space="preserve"> (4ª Ed.). Upper Saddle River, NJ: Prentice Hall.</w:t>
      </w:r>
    </w:p>
    <w:p w14:paraId="2F9F9B52" w14:textId="77777777" w:rsidR="008722D0" w:rsidRPr="00455270" w:rsidRDefault="008722D0" w:rsidP="00175907">
      <w:pPr>
        <w:pStyle w:val="Style"/>
        <w:ind w:firstLine="720"/>
        <w:contextualSpacing/>
        <w:rPr>
          <w:rFonts w:ascii="Times New Roman" w:hAnsi="Times New Roman" w:cs="Times New Roman"/>
          <w:sz w:val="22"/>
          <w:szCs w:val="22"/>
          <w:lang w:val="es-MX"/>
        </w:rPr>
      </w:pPr>
    </w:p>
    <w:p w14:paraId="31CD5CB6" w14:textId="77777777" w:rsidR="00175907" w:rsidRPr="00455270" w:rsidRDefault="00175907" w:rsidP="00175907">
      <w:pPr>
        <w:pStyle w:val="Style"/>
        <w:ind w:firstLine="720"/>
        <w:contextualSpacing/>
        <w:rPr>
          <w:rFonts w:ascii="Times New Roman" w:hAnsi="Times New Roman" w:cs="Times New Roman"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sz w:val="22"/>
          <w:szCs w:val="22"/>
          <w:lang w:val="es-MX"/>
        </w:rPr>
        <w:t>Se puede descargar una versión en pdf de la página: analisisdelaconducta.net</w:t>
      </w:r>
    </w:p>
    <w:p w14:paraId="2E6A8FEE" w14:textId="77777777" w:rsidR="00175907" w:rsidRPr="00455270" w:rsidRDefault="00175907" w:rsidP="00175907">
      <w:pPr>
        <w:pStyle w:val="Style"/>
        <w:ind w:firstLine="720"/>
        <w:contextualSpacing/>
        <w:rPr>
          <w:rFonts w:ascii="Times New Roman" w:hAnsi="Times New Roman" w:cs="Times New Roman"/>
          <w:sz w:val="22"/>
          <w:szCs w:val="22"/>
          <w:lang w:val="es-MX"/>
        </w:rPr>
      </w:pPr>
    </w:p>
    <w:p w14:paraId="492060D2" w14:textId="77777777" w:rsidR="00175907" w:rsidRPr="00455270" w:rsidRDefault="00175907" w:rsidP="00175907">
      <w:pPr>
        <w:pStyle w:val="Style"/>
        <w:contextualSpacing/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b/>
          <w:sz w:val="22"/>
          <w:szCs w:val="22"/>
          <w:lang w:val="es-MX"/>
        </w:rPr>
        <w:t>Técnicas de enseñanza</w:t>
      </w:r>
    </w:p>
    <w:p w14:paraId="7A2F3D70" w14:textId="476D10A6" w:rsidR="00175907" w:rsidRPr="00455270" w:rsidRDefault="00175907" w:rsidP="00175907">
      <w:pPr>
        <w:pStyle w:val="Style"/>
        <w:contextualSpacing/>
        <w:rPr>
          <w:rFonts w:ascii="Times New Roman" w:hAnsi="Times New Roman" w:cs="Times New Roman"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sz w:val="22"/>
          <w:szCs w:val="22"/>
          <w:lang w:val="es-MX"/>
        </w:rPr>
        <w:t>Lecturas</w:t>
      </w:r>
    </w:p>
    <w:p w14:paraId="0154FA23" w14:textId="77777777" w:rsidR="00175907" w:rsidRPr="00455270" w:rsidRDefault="00175907" w:rsidP="00175907">
      <w:pPr>
        <w:pStyle w:val="Style"/>
        <w:contextualSpacing/>
        <w:rPr>
          <w:rFonts w:ascii="Times New Roman" w:hAnsi="Times New Roman" w:cs="Times New Roman"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sz w:val="22"/>
          <w:szCs w:val="22"/>
          <w:lang w:val="es-MX"/>
        </w:rPr>
        <w:t>Preguntas al inicio de la clase</w:t>
      </w:r>
    </w:p>
    <w:p w14:paraId="340CBB5A" w14:textId="77777777" w:rsidR="00175907" w:rsidRPr="00455270" w:rsidRDefault="00175907" w:rsidP="00175907">
      <w:pPr>
        <w:pStyle w:val="Style"/>
        <w:contextualSpacing/>
        <w:rPr>
          <w:rFonts w:ascii="Times New Roman" w:hAnsi="Times New Roman" w:cs="Times New Roman"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sz w:val="22"/>
          <w:szCs w:val="22"/>
          <w:lang w:val="es-MX"/>
        </w:rPr>
        <w:t xml:space="preserve">Cuestionario en cada clase </w:t>
      </w:r>
    </w:p>
    <w:p w14:paraId="677C2CBB" w14:textId="77777777" w:rsidR="00175907" w:rsidRPr="00455270" w:rsidRDefault="00175907" w:rsidP="00175907">
      <w:pPr>
        <w:pStyle w:val="Style"/>
        <w:contextualSpacing/>
        <w:rPr>
          <w:rFonts w:ascii="Times New Roman" w:hAnsi="Times New Roman" w:cs="Times New Roman"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sz w:val="22"/>
          <w:szCs w:val="22"/>
          <w:lang w:val="es-MX"/>
        </w:rPr>
        <w:t>Exámenes</w:t>
      </w:r>
    </w:p>
    <w:p w14:paraId="21CD00C0" w14:textId="77777777" w:rsidR="00175907" w:rsidRPr="00455270" w:rsidRDefault="00175907" w:rsidP="00175907">
      <w:pPr>
        <w:pStyle w:val="Style"/>
        <w:contextualSpacing/>
        <w:rPr>
          <w:rFonts w:ascii="Times New Roman" w:hAnsi="Times New Roman" w:cs="Times New Roman"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sz w:val="22"/>
          <w:szCs w:val="22"/>
          <w:lang w:val="es-MX"/>
        </w:rPr>
        <w:t>Trabajo de laboratorio</w:t>
      </w:r>
    </w:p>
    <w:p w14:paraId="50A29CD1" w14:textId="77777777" w:rsidR="00175907" w:rsidRPr="00455270" w:rsidRDefault="00175907" w:rsidP="00175907">
      <w:pPr>
        <w:pStyle w:val="Style"/>
        <w:contextualSpacing/>
        <w:rPr>
          <w:rFonts w:ascii="Times New Roman" w:hAnsi="Times New Roman" w:cs="Times New Roman"/>
          <w:sz w:val="22"/>
          <w:szCs w:val="22"/>
          <w:lang w:val="es-MX"/>
        </w:rPr>
      </w:pPr>
    </w:p>
    <w:p w14:paraId="0966DA51" w14:textId="77777777" w:rsidR="00175907" w:rsidRPr="00455270" w:rsidRDefault="00175907" w:rsidP="00175907">
      <w:pPr>
        <w:pStyle w:val="Style"/>
        <w:contextualSpacing/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b/>
          <w:sz w:val="22"/>
          <w:szCs w:val="22"/>
          <w:lang w:val="es-MX"/>
        </w:rPr>
        <w:t>Criterios de evaluación</w:t>
      </w:r>
    </w:p>
    <w:p w14:paraId="49D2077A" w14:textId="023AD8C0" w:rsidR="00175907" w:rsidRPr="00455270" w:rsidRDefault="00175907" w:rsidP="00175907">
      <w:pPr>
        <w:pStyle w:val="Style"/>
        <w:contextualSpacing/>
        <w:rPr>
          <w:rFonts w:ascii="Times New Roman" w:hAnsi="Times New Roman" w:cs="Times New Roman"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sz w:val="22"/>
          <w:szCs w:val="22"/>
          <w:lang w:val="es-MX"/>
        </w:rPr>
        <w:t>Teoría 70% (</w:t>
      </w:r>
      <w:r w:rsidR="00DE089F" w:rsidRPr="00455270">
        <w:rPr>
          <w:rFonts w:ascii="Times New Roman" w:hAnsi="Times New Roman" w:cs="Times New Roman"/>
          <w:sz w:val="22"/>
          <w:szCs w:val="22"/>
          <w:lang w:val="es-MX"/>
        </w:rPr>
        <w:t>Miércoles</w:t>
      </w:r>
      <w:r w:rsidRPr="00455270">
        <w:rPr>
          <w:rFonts w:ascii="Times New Roman" w:hAnsi="Times New Roman" w:cs="Times New Roman"/>
          <w:sz w:val="22"/>
          <w:szCs w:val="22"/>
          <w:lang w:val="es-MX"/>
        </w:rPr>
        <w:t xml:space="preserve"> 3 horas)</w:t>
      </w:r>
    </w:p>
    <w:p w14:paraId="1975BA0D" w14:textId="64699F36" w:rsidR="00175907" w:rsidRPr="00455270" w:rsidRDefault="00175907" w:rsidP="00175907">
      <w:pPr>
        <w:pStyle w:val="Style"/>
        <w:contextualSpacing/>
        <w:rPr>
          <w:rFonts w:ascii="Times New Roman" w:hAnsi="Times New Roman" w:cs="Times New Roman"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sz w:val="22"/>
          <w:szCs w:val="22"/>
          <w:lang w:val="es-MX"/>
        </w:rPr>
        <w:tab/>
        <w:t xml:space="preserve">Exámenes </w:t>
      </w:r>
      <w:r w:rsidR="00DE089F" w:rsidRPr="00455270">
        <w:rPr>
          <w:rFonts w:ascii="Times New Roman" w:hAnsi="Times New Roman" w:cs="Times New Roman"/>
          <w:sz w:val="22"/>
          <w:szCs w:val="22"/>
          <w:lang w:val="es-MX"/>
        </w:rPr>
        <w:t>70</w:t>
      </w:r>
      <w:r w:rsidRPr="00455270">
        <w:rPr>
          <w:rFonts w:ascii="Times New Roman" w:hAnsi="Times New Roman" w:cs="Times New Roman"/>
          <w:sz w:val="22"/>
          <w:szCs w:val="22"/>
          <w:lang w:val="es-MX"/>
        </w:rPr>
        <w:t>%</w:t>
      </w:r>
    </w:p>
    <w:p w14:paraId="49F6EC42" w14:textId="0215640E" w:rsidR="00175907" w:rsidRPr="00455270" w:rsidRDefault="00175907" w:rsidP="00175907">
      <w:pPr>
        <w:pStyle w:val="Style"/>
        <w:contextualSpacing/>
        <w:rPr>
          <w:rFonts w:ascii="Times New Roman" w:hAnsi="Times New Roman" w:cs="Times New Roman"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sz w:val="22"/>
          <w:szCs w:val="22"/>
          <w:lang w:val="es-MX"/>
        </w:rPr>
        <w:tab/>
      </w:r>
      <w:r w:rsidR="00DE089F" w:rsidRPr="00455270">
        <w:rPr>
          <w:rFonts w:ascii="Times New Roman" w:hAnsi="Times New Roman" w:cs="Times New Roman"/>
          <w:sz w:val="22"/>
          <w:szCs w:val="22"/>
          <w:lang w:val="es-MX"/>
        </w:rPr>
        <w:t>Preguntas en clase 30</w:t>
      </w:r>
      <w:r w:rsidRPr="00455270">
        <w:rPr>
          <w:rFonts w:ascii="Times New Roman" w:hAnsi="Times New Roman" w:cs="Times New Roman"/>
          <w:sz w:val="22"/>
          <w:szCs w:val="22"/>
          <w:lang w:val="es-MX"/>
        </w:rPr>
        <w:t>%</w:t>
      </w:r>
      <w:r w:rsidRPr="00455270">
        <w:rPr>
          <w:rFonts w:ascii="Times New Roman" w:hAnsi="Times New Roman" w:cs="Times New Roman"/>
          <w:sz w:val="22"/>
          <w:szCs w:val="22"/>
          <w:lang w:val="es-MX"/>
        </w:rPr>
        <w:tab/>
      </w:r>
    </w:p>
    <w:p w14:paraId="20D28847" w14:textId="788089FF" w:rsidR="00175907" w:rsidRPr="00455270" w:rsidRDefault="00175907" w:rsidP="00175907">
      <w:pPr>
        <w:pStyle w:val="Style"/>
        <w:contextualSpacing/>
        <w:rPr>
          <w:rFonts w:ascii="Times New Roman" w:hAnsi="Times New Roman" w:cs="Times New Roman"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sz w:val="22"/>
          <w:szCs w:val="22"/>
          <w:lang w:val="es-MX"/>
        </w:rPr>
        <w:t>Trabajo de práctica 30% (</w:t>
      </w:r>
      <w:r w:rsidR="00DE089F" w:rsidRPr="00455270">
        <w:rPr>
          <w:rFonts w:ascii="Times New Roman" w:hAnsi="Times New Roman" w:cs="Times New Roman"/>
          <w:sz w:val="22"/>
          <w:szCs w:val="22"/>
          <w:lang w:val="es-MX"/>
        </w:rPr>
        <w:t>Viernes</w:t>
      </w:r>
      <w:r w:rsidRPr="00455270">
        <w:rPr>
          <w:rFonts w:ascii="Times New Roman" w:hAnsi="Times New Roman" w:cs="Times New Roman"/>
          <w:sz w:val="22"/>
          <w:szCs w:val="22"/>
          <w:lang w:val="es-MX"/>
        </w:rPr>
        <w:t xml:space="preserve"> 2 horas)</w:t>
      </w:r>
    </w:p>
    <w:p w14:paraId="1A0A53DF" w14:textId="797DCBF0" w:rsidR="00175907" w:rsidRPr="00455270" w:rsidRDefault="00175907" w:rsidP="00175907">
      <w:pPr>
        <w:pStyle w:val="Style"/>
        <w:contextualSpacing/>
        <w:rPr>
          <w:rFonts w:ascii="Times New Roman" w:hAnsi="Times New Roman" w:cs="Times New Roman"/>
          <w:sz w:val="22"/>
          <w:szCs w:val="22"/>
          <w:lang w:val="es-MX"/>
        </w:rPr>
      </w:pPr>
      <w:r w:rsidRPr="00455270">
        <w:rPr>
          <w:rFonts w:ascii="Times New Roman" w:hAnsi="Times New Roman" w:cs="Times New Roman"/>
          <w:sz w:val="22"/>
          <w:szCs w:val="22"/>
          <w:lang w:val="es-MX"/>
        </w:rPr>
        <w:tab/>
      </w:r>
      <w:r w:rsidR="00DE089F" w:rsidRPr="00455270">
        <w:rPr>
          <w:rFonts w:ascii="Times New Roman" w:hAnsi="Times New Roman" w:cs="Times New Roman"/>
          <w:sz w:val="22"/>
          <w:szCs w:val="22"/>
          <w:lang w:val="es-MX"/>
        </w:rPr>
        <w:t>Trabajo en la sesión 10</w:t>
      </w:r>
      <w:r w:rsidRPr="00455270">
        <w:rPr>
          <w:rFonts w:ascii="Times New Roman" w:hAnsi="Times New Roman" w:cs="Times New Roman"/>
          <w:sz w:val="22"/>
          <w:szCs w:val="22"/>
          <w:lang w:val="es-MX"/>
        </w:rPr>
        <w:t>0%</w:t>
      </w:r>
    </w:p>
    <w:p w14:paraId="69C4B1E1" w14:textId="77777777" w:rsidR="00E9405F" w:rsidRPr="00455270" w:rsidRDefault="00E9405F" w:rsidP="00E9405F">
      <w:pPr>
        <w:pStyle w:val="Citaintensa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55270">
        <w:rPr>
          <w:rFonts w:ascii="Times New Roman" w:hAnsi="Times New Roman"/>
          <w:color w:val="000000" w:themeColor="text1"/>
          <w:sz w:val="24"/>
          <w:szCs w:val="24"/>
        </w:rPr>
        <w:lastRenderedPageBreak/>
        <w:t>Contenido  Temático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5326"/>
        <w:gridCol w:w="1096"/>
        <w:gridCol w:w="233"/>
      </w:tblGrid>
      <w:tr w:rsidR="0079317C" w:rsidRPr="0033272D" w14:paraId="02EAF7C2" w14:textId="77777777" w:rsidTr="0079317C">
        <w:tc>
          <w:tcPr>
            <w:tcW w:w="1083" w:type="pct"/>
          </w:tcPr>
          <w:p w14:paraId="39E8E5B2" w14:textId="09B9CB2C" w:rsidR="00CE6F0D" w:rsidRPr="0033272D" w:rsidRDefault="0079317C" w:rsidP="00E9405F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135" w:type="pct"/>
          </w:tcPr>
          <w:p w14:paraId="36C0B927" w14:textId="77777777" w:rsidR="00CE6F0D" w:rsidRPr="0033272D" w:rsidRDefault="00CE6F0D" w:rsidP="00E9405F">
            <w:pPr>
              <w:jc w:val="center"/>
              <w:rPr>
                <w:b/>
              </w:rPr>
            </w:pPr>
            <w:r w:rsidRPr="0033272D">
              <w:rPr>
                <w:b/>
              </w:rPr>
              <w:t>Tema y Subtemas</w:t>
            </w:r>
          </w:p>
        </w:tc>
        <w:tc>
          <w:tcPr>
            <w:tcW w:w="782" w:type="pct"/>
            <w:gridSpan w:val="2"/>
          </w:tcPr>
          <w:p w14:paraId="1A8BDEB1" w14:textId="77777777" w:rsidR="00CE6F0D" w:rsidRPr="0033272D" w:rsidRDefault="00CE6F0D" w:rsidP="00E9405F">
            <w:pPr>
              <w:jc w:val="center"/>
              <w:rPr>
                <w:b/>
              </w:rPr>
            </w:pPr>
            <w:r>
              <w:rPr>
                <w:b/>
              </w:rPr>
              <w:t>Capítulos</w:t>
            </w:r>
          </w:p>
        </w:tc>
      </w:tr>
      <w:tr w:rsidR="0079317C" w:rsidRPr="0033272D" w14:paraId="52FD6387" w14:textId="77777777" w:rsidTr="0079317C">
        <w:tc>
          <w:tcPr>
            <w:tcW w:w="1083" w:type="pct"/>
          </w:tcPr>
          <w:p w14:paraId="0B2F7D96" w14:textId="03FB111A" w:rsidR="00CE6F0D" w:rsidRPr="0033272D" w:rsidRDefault="0079317C" w:rsidP="00E9405F">
            <w:pPr>
              <w:jc w:val="center"/>
            </w:pPr>
            <w:r>
              <w:t>8 agosto</w:t>
            </w:r>
          </w:p>
        </w:tc>
        <w:tc>
          <w:tcPr>
            <w:tcW w:w="3135" w:type="pct"/>
          </w:tcPr>
          <w:p w14:paraId="37F18823" w14:textId="190D6829" w:rsidR="00CE6F0D" w:rsidRPr="0033272D" w:rsidRDefault="00850E07" w:rsidP="00176028">
            <w:pPr>
              <w:rPr>
                <w:lang w:val="es-MX"/>
              </w:rPr>
            </w:pPr>
            <w:r>
              <w:rPr>
                <w:lang w:val="es-MX"/>
              </w:rPr>
              <w:t>Introducción</w:t>
            </w:r>
          </w:p>
        </w:tc>
        <w:tc>
          <w:tcPr>
            <w:tcW w:w="782" w:type="pct"/>
            <w:gridSpan w:val="2"/>
          </w:tcPr>
          <w:p w14:paraId="48006A5E" w14:textId="658A9212" w:rsidR="00CE6F0D" w:rsidRDefault="00CE6F0D" w:rsidP="00CB1FBC">
            <w:pPr>
              <w:jc w:val="center"/>
              <w:rPr>
                <w:lang w:val="es-MX"/>
              </w:rPr>
            </w:pPr>
          </w:p>
        </w:tc>
      </w:tr>
      <w:tr w:rsidR="0079317C" w:rsidRPr="0033272D" w14:paraId="6A65AB29" w14:textId="77777777" w:rsidTr="0079317C">
        <w:tc>
          <w:tcPr>
            <w:tcW w:w="1083" w:type="pct"/>
          </w:tcPr>
          <w:p w14:paraId="6832D09B" w14:textId="51CBB297" w:rsidR="00850E07" w:rsidRPr="0033272D" w:rsidRDefault="0079317C" w:rsidP="00E9405F">
            <w:pPr>
              <w:jc w:val="center"/>
            </w:pPr>
            <w:r>
              <w:t>15 agosto</w:t>
            </w:r>
          </w:p>
        </w:tc>
        <w:tc>
          <w:tcPr>
            <w:tcW w:w="3135" w:type="pct"/>
          </w:tcPr>
          <w:p w14:paraId="0079C0A0" w14:textId="61549612" w:rsidR="00850E07" w:rsidRDefault="00850E07" w:rsidP="00176028">
            <w:pPr>
              <w:rPr>
                <w:lang w:val="es-MX"/>
              </w:rPr>
            </w:pPr>
            <w:r>
              <w:rPr>
                <w:lang w:val="es-MX"/>
              </w:rPr>
              <w:t>El reforzador y el reforzamiento</w:t>
            </w:r>
          </w:p>
        </w:tc>
        <w:tc>
          <w:tcPr>
            <w:tcW w:w="782" w:type="pct"/>
            <w:gridSpan w:val="2"/>
          </w:tcPr>
          <w:p w14:paraId="59DF6655" w14:textId="050E1C5D" w:rsidR="00850E07" w:rsidRDefault="00850E07" w:rsidP="00CB1FB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y 2</w:t>
            </w:r>
          </w:p>
        </w:tc>
      </w:tr>
      <w:tr w:rsidR="0079317C" w:rsidRPr="0033272D" w14:paraId="50F8CB1B" w14:textId="77777777" w:rsidTr="0079317C">
        <w:tc>
          <w:tcPr>
            <w:tcW w:w="1083" w:type="pct"/>
          </w:tcPr>
          <w:p w14:paraId="5DE0018A" w14:textId="0E8F21C7" w:rsidR="00CE6F0D" w:rsidRPr="0033272D" w:rsidRDefault="0079317C" w:rsidP="00E9405F">
            <w:pPr>
              <w:jc w:val="center"/>
            </w:pPr>
            <w:r>
              <w:t>22 agosto</w:t>
            </w:r>
          </w:p>
        </w:tc>
        <w:tc>
          <w:tcPr>
            <w:tcW w:w="3135" w:type="pct"/>
          </w:tcPr>
          <w:p w14:paraId="75A8009E" w14:textId="77777777" w:rsidR="00CE6F0D" w:rsidRPr="0033272D" w:rsidRDefault="00CE6F0D" w:rsidP="00176028">
            <w:pPr>
              <w:rPr>
                <w:lang w:val="es-MX"/>
              </w:rPr>
            </w:pPr>
            <w:r>
              <w:t xml:space="preserve">Escape y castigo </w:t>
            </w:r>
          </w:p>
        </w:tc>
        <w:tc>
          <w:tcPr>
            <w:tcW w:w="782" w:type="pct"/>
            <w:gridSpan w:val="2"/>
          </w:tcPr>
          <w:p w14:paraId="492CA668" w14:textId="77777777" w:rsidR="00CE6F0D" w:rsidRDefault="00CE6F0D" w:rsidP="00CB1FBC">
            <w:pPr>
              <w:jc w:val="center"/>
            </w:pPr>
            <w:r>
              <w:t>3 y 4</w:t>
            </w:r>
          </w:p>
        </w:tc>
      </w:tr>
      <w:tr w:rsidR="0079317C" w:rsidRPr="0033272D" w14:paraId="642C64CB" w14:textId="77777777" w:rsidTr="0079317C">
        <w:tc>
          <w:tcPr>
            <w:tcW w:w="1083" w:type="pct"/>
          </w:tcPr>
          <w:p w14:paraId="7394B727" w14:textId="240F7762" w:rsidR="00CE6F0D" w:rsidRPr="0033272D" w:rsidRDefault="0079317C" w:rsidP="00E9405F">
            <w:pPr>
              <w:jc w:val="center"/>
            </w:pPr>
            <w:r>
              <w:t>29 agosto</w:t>
            </w:r>
          </w:p>
        </w:tc>
        <w:tc>
          <w:tcPr>
            <w:tcW w:w="3135" w:type="pct"/>
          </w:tcPr>
          <w:p w14:paraId="2B434609" w14:textId="77777777" w:rsidR="00CE6F0D" w:rsidRPr="0033272D" w:rsidRDefault="00BD2E84" w:rsidP="00176028">
            <w:pPr>
              <w:rPr>
                <w:lang w:val="es-MX"/>
              </w:rPr>
            </w:pPr>
            <w:r>
              <w:rPr>
                <w:lang w:val="es-MX"/>
              </w:rPr>
              <w:t>Sanción</w:t>
            </w:r>
            <w:r w:rsidR="00FB363C">
              <w:rPr>
                <w:lang w:val="es-MX"/>
              </w:rPr>
              <w:t>, extinción y recuperación</w:t>
            </w:r>
          </w:p>
        </w:tc>
        <w:tc>
          <w:tcPr>
            <w:tcW w:w="782" w:type="pct"/>
            <w:gridSpan w:val="2"/>
          </w:tcPr>
          <w:p w14:paraId="4EE28C47" w14:textId="77777777" w:rsidR="00CE6F0D" w:rsidRPr="0033272D" w:rsidRDefault="00BD2E84" w:rsidP="00CB1FB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  <w:r w:rsidR="00FB363C">
              <w:rPr>
                <w:lang w:val="es-MX"/>
              </w:rPr>
              <w:t xml:space="preserve"> y 6</w:t>
            </w:r>
          </w:p>
        </w:tc>
      </w:tr>
      <w:tr w:rsidR="0079317C" w:rsidRPr="0033272D" w14:paraId="51770403" w14:textId="77777777" w:rsidTr="0079317C">
        <w:tc>
          <w:tcPr>
            <w:tcW w:w="1083" w:type="pct"/>
          </w:tcPr>
          <w:p w14:paraId="1623BA42" w14:textId="101682C4" w:rsidR="00CE6F0D" w:rsidRPr="0033272D" w:rsidRDefault="0079317C" w:rsidP="00E9405F">
            <w:pPr>
              <w:jc w:val="center"/>
            </w:pPr>
            <w:r>
              <w:t>5 septiembre</w:t>
            </w:r>
          </w:p>
        </w:tc>
        <w:tc>
          <w:tcPr>
            <w:tcW w:w="3135" w:type="pct"/>
          </w:tcPr>
          <w:p w14:paraId="73AD28C6" w14:textId="77777777" w:rsidR="00CE6F0D" w:rsidRPr="0033272D" w:rsidRDefault="00FB363C" w:rsidP="00176028">
            <w:pPr>
              <w:rPr>
                <w:lang w:val="es-MX"/>
              </w:rPr>
            </w:pPr>
            <w:r>
              <w:rPr>
                <w:lang w:val="es-MX"/>
              </w:rPr>
              <w:t>Reforzamiento y castigo diferenciales y moldeamiento</w:t>
            </w:r>
          </w:p>
        </w:tc>
        <w:tc>
          <w:tcPr>
            <w:tcW w:w="782" w:type="pct"/>
            <w:gridSpan w:val="2"/>
          </w:tcPr>
          <w:p w14:paraId="550239FA" w14:textId="77777777" w:rsidR="00CE6F0D" w:rsidRPr="0033272D" w:rsidRDefault="00FB363C" w:rsidP="00CB1FB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7 y 8</w:t>
            </w:r>
          </w:p>
        </w:tc>
      </w:tr>
      <w:tr w:rsidR="0079317C" w:rsidRPr="0033272D" w14:paraId="55946A8D" w14:textId="77777777" w:rsidTr="0079317C">
        <w:tc>
          <w:tcPr>
            <w:tcW w:w="1083" w:type="pct"/>
          </w:tcPr>
          <w:p w14:paraId="5DE1B8E9" w14:textId="4AA34FD3" w:rsidR="00CE6F0D" w:rsidRPr="0033272D" w:rsidRDefault="0079317C" w:rsidP="00E9405F">
            <w:pPr>
              <w:jc w:val="center"/>
            </w:pPr>
            <w:r>
              <w:t>12 septiembre</w:t>
            </w:r>
          </w:p>
        </w:tc>
        <w:tc>
          <w:tcPr>
            <w:tcW w:w="3135" w:type="pct"/>
          </w:tcPr>
          <w:p w14:paraId="377FA9F9" w14:textId="77777777" w:rsidR="00CE6F0D" w:rsidRPr="0033272D" w:rsidRDefault="00FB363C" w:rsidP="00176028">
            <w:pPr>
              <w:tabs>
                <w:tab w:val="left" w:pos="1007"/>
              </w:tabs>
              <w:rPr>
                <w:lang w:val="es-MX"/>
              </w:rPr>
            </w:pPr>
            <w:r>
              <w:rPr>
                <w:lang w:val="es-MX"/>
              </w:rPr>
              <w:t>Reforzadores y condiciones aversivas no aprendidas, Operaciones de establecimiento especial,</w:t>
            </w:r>
          </w:p>
        </w:tc>
        <w:tc>
          <w:tcPr>
            <w:tcW w:w="782" w:type="pct"/>
            <w:gridSpan w:val="2"/>
          </w:tcPr>
          <w:p w14:paraId="37A87B71" w14:textId="77777777" w:rsidR="00CE6F0D" w:rsidRPr="0033272D" w:rsidRDefault="00FB363C" w:rsidP="00CB1FBC">
            <w:pPr>
              <w:tabs>
                <w:tab w:val="left" w:pos="1007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9 y 10</w:t>
            </w:r>
          </w:p>
        </w:tc>
      </w:tr>
      <w:tr w:rsidR="0079317C" w:rsidRPr="0033272D" w14:paraId="6D712C28" w14:textId="77777777" w:rsidTr="0079317C">
        <w:tc>
          <w:tcPr>
            <w:tcW w:w="1083" w:type="pct"/>
          </w:tcPr>
          <w:p w14:paraId="39C88E85" w14:textId="763A3B73" w:rsidR="00BD2E84" w:rsidRPr="0033272D" w:rsidRDefault="0079317C" w:rsidP="00E9405F">
            <w:pPr>
              <w:jc w:val="center"/>
            </w:pPr>
            <w:r>
              <w:t>19 septiembre</w:t>
            </w:r>
          </w:p>
        </w:tc>
        <w:tc>
          <w:tcPr>
            <w:tcW w:w="3135" w:type="pct"/>
          </w:tcPr>
          <w:p w14:paraId="5E10625A" w14:textId="77777777" w:rsidR="00BD2E84" w:rsidRDefault="00FB363C" w:rsidP="00176028">
            <w:pPr>
              <w:tabs>
                <w:tab w:val="left" w:pos="1007"/>
              </w:tabs>
              <w:rPr>
                <w:lang w:val="es-MX"/>
              </w:rPr>
            </w:pPr>
            <w:r>
              <w:rPr>
                <w:lang w:val="es-MX"/>
              </w:rPr>
              <w:t>Reforzadores y condiciones aversivas aprendidas, Discriminación</w:t>
            </w:r>
          </w:p>
        </w:tc>
        <w:tc>
          <w:tcPr>
            <w:tcW w:w="782" w:type="pct"/>
            <w:gridSpan w:val="2"/>
          </w:tcPr>
          <w:p w14:paraId="3599EEF6" w14:textId="77777777" w:rsidR="00BD2E84" w:rsidRDefault="00FB363C" w:rsidP="00FB363C">
            <w:pPr>
              <w:tabs>
                <w:tab w:val="left" w:pos="1007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11 y 12</w:t>
            </w:r>
          </w:p>
        </w:tc>
      </w:tr>
      <w:tr w:rsidR="0063184C" w:rsidRPr="0033272D" w14:paraId="3411B83B" w14:textId="77777777" w:rsidTr="0079317C">
        <w:tc>
          <w:tcPr>
            <w:tcW w:w="1083" w:type="pct"/>
          </w:tcPr>
          <w:p w14:paraId="69CB5594" w14:textId="50CBC175" w:rsidR="0063184C" w:rsidRDefault="0063184C" w:rsidP="00E9405F">
            <w:pPr>
              <w:jc w:val="center"/>
            </w:pPr>
            <w:r>
              <w:t>26 septiembre</w:t>
            </w:r>
          </w:p>
        </w:tc>
        <w:tc>
          <w:tcPr>
            <w:tcW w:w="3135" w:type="pct"/>
          </w:tcPr>
          <w:p w14:paraId="389F090D" w14:textId="26D5866D" w:rsidR="0063184C" w:rsidRDefault="0063184C" w:rsidP="00176028">
            <w:pPr>
              <w:tabs>
                <w:tab w:val="left" w:pos="1007"/>
              </w:tabs>
              <w:rPr>
                <w:lang w:val="es-MX"/>
              </w:rPr>
            </w:pPr>
            <w:r>
              <w:rPr>
                <w:lang w:val="es-MX"/>
              </w:rPr>
              <w:t>Examen Parcial 1</w:t>
            </w:r>
          </w:p>
        </w:tc>
        <w:tc>
          <w:tcPr>
            <w:tcW w:w="782" w:type="pct"/>
            <w:gridSpan w:val="2"/>
          </w:tcPr>
          <w:p w14:paraId="482AFBFB" w14:textId="77777777" w:rsidR="0063184C" w:rsidRDefault="0063184C" w:rsidP="00CB1FBC">
            <w:pPr>
              <w:tabs>
                <w:tab w:val="left" w:pos="1007"/>
              </w:tabs>
              <w:jc w:val="center"/>
              <w:rPr>
                <w:lang w:val="es-MX"/>
              </w:rPr>
            </w:pPr>
          </w:p>
        </w:tc>
      </w:tr>
      <w:tr w:rsidR="0063184C" w:rsidRPr="0033272D" w14:paraId="5F3EC2CD" w14:textId="77777777" w:rsidTr="0079317C">
        <w:tc>
          <w:tcPr>
            <w:tcW w:w="1083" w:type="pct"/>
          </w:tcPr>
          <w:p w14:paraId="29B7DDBD" w14:textId="33C987BC" w:rsidR="0063184C" w:rsidRPr="0033272D" w:rsidRDefault="0063184C" w:rsidP="00E9405F">
            <w:pPr>
              <w:jc w:val="center"/>
            </w:pPr>
            <w:r>
              <w:t>3 octubre</w:t>
            </w:r>
          </w:p>
        </w:tc>
        <w:tc>
          <w:tcPr>
            <w:tcW w:w="3135" w:type="pct"/>
          </w:tcPr>
          <w:p w14:paraId="0DC26205" w14:textId="77777777" w:rsidR="0063184C" w:rsidRDefault="0063184C" w:rsidP="00176028">
            <w:pPr>
              <w:tabs>
                <w:tab w:val="left" w:pos="1007"/>
              </w:tabs>
              <w:rPr>
                <w:lang w:val="es-MX"/>
              </w:rPr>
            </w:pPr>
            <w:r>
              <w:rPr>
                <w:lang w:val="es-MX"/>
              </w:rPr>
              <w:t>Control de estímulos complejos e imitación</w:t>
            </w:r>
          </w:p>
        </w:tc>
        <w:tc>
          <w:tcPr>
            <w:tcW w:w="782" w:type="pct"/>
            <w:gridSpan w:val="2"/>
          </w:tcPr>
          <w:p w14:paraId="753722CB" w14:textId="77777777" w:rsidR="0063184C" w:rsidRDefault="0063184C" w:rsidP="00CB1FBC">
            <w:pPr>
              <w:tabs>
                <w:tab w:val="left" w:pos="1007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13 y 14</w:t>
            </w:r>
          </w:p>
        </w:tc>
      </w:tr>
      <w:tr w:rsidR="0063184C" w:rsidRPr="0033272D" w14:paraId="55D743A9" w14:textId="77777777" w:rsidTr="0079317C">
        <w:tc>
          <w:tcPr>
            <w:tcW w:w="1083" w:type="pct"/>
          </w:tcPr>
          <w:p w14:paraId="07DB8846" w14:textId="55691628" w:rsidR="0063184C" w:rsidRPr="0033272D" w:rsidRDefault="0063184C" w:rsidP="00E9405F">
            <w:pPr>
              <w:jc w:val="center"/>
            </w:pPr>
            <w:r>
              <w:t>10 octubre</w:t>
            </w:r>
          </w:p>
        </w:tc>
        <w:tc>
          <w:tcPr>
            <w:tcW w:w="3135" w:type="pct"/>
          </w:tcPr>
          <w:p w14:paraId="0C078966" w14:textId="77777777" w:rsidR="0063184C" w:rsidRDefault="0063184C" w:rsidP="00176028">
            <w:pPr>
              <w:tabs>
                <w:tab w:val="left" w:pos="1007"/>
              </w:tabs>
              <w:rPr>
                <w:lang w:val="es-MX"/>
              </w:rPr>
            </w:pPr>
            <w:r>
              <w:rPr>
                <w:lang w:val="es-MX"/>
              </w:rPr>
              <w:t>Evitación y castigo mediante prevención</w:t>
            </w:r>
          </w:p>
        </w:tc>
        <w:tc>
          <w:tcPr>
            <w:tcW w:w="782" w:type="pct"/>
            <w:gridSpan w:val="2"/>
          </w:tcPr>
          <w:p w14:paraId="182EC8BA" w14:textId="77777777" w:rsidR="0063184C" w:rsidRDefault="0063184C" w:rsidP="00CB1FBC">
            <w:pPr>
              <w:tabs>
                <w:tab w:val="left" w:pos="1007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15 y 16</w:t>
            </w:r>
          </w:p>
        </w:tc>
      </w:tr>
      <w:tr w:rsidR="0063184C" w:rsidRPr="0033272D" w14:paraId="4F8E1701" w14:textId="77777777" w:rsidTr="0079317C">
        <w:tc>
          <w:tcPr>
            <w:tcW w:w="1083" w:type="pct"/>
          </w:tcPr>
          <w:p w14:paraId="3E4B9E29" w14:textId="3B83D4B9" w:rsidR="0063184C" w:rsidRPr="0033272D" w:rsidRDefault="0063184C" w:rsidP="00E9405F">
            <w:pPr>
              <w:jc w:val="center"/>
            </w:pPr>
            <w:r>
              <w:t>17 octubre</w:t>
            </w:r>
          </w:p>
        </w:tc>
        <w:tc>
          <w:tcPr>
            <w:tcW w:w="3135" w:type="pct"/>
          </w:tcPr>
          <w:p w14:paraId="75FF56B8" w14:textId="77777777" w:rsidR="0063184C" w:rsidRDefault="0063184C" w:rsidP="00176028">
            <w:pPr>
              <w:tabs>
                <w:tab w:val="left" w:pos="1007"/>
              </w:tabs>
              <w:rPr>
                <w:lang w:val="es-MX"/>
              </w:rPr>
            </w:pPr>
            <w:r>
              <w:rPr>
                <w:lang w:val="es-MX"/>
              </w:rPr>
              <w:t>Programas de reforzamiento</w:t>
            </w:r>
          </w:p>
        </w:tc>
        <w:tc>
          <w:tcPr>
            <w:tcW w:w="782" w:type="pct"/>
            <w:gridSpan w:val="2"/>
          </w:tcPr>
          <w:p w14:paraId="5FAECA27" w14:textId="77777777" w:rsidR="0063184C" w:rsidRDefault="0063184C" w:rsidP="00CB1FBC">
            <w:pPr>
              <w:tabs>
                <w:tab w:val="left" w:pos="1007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17 y 18</w:t>
            </w:r>
          </w:p>
        </w:tc>
      </w:tr>
      <w:tr w:rsidR="0063184C" w:rsidRPr="0033272D" w14:paraId="77C11916" w14:textId="77777777" w:rsidTr="0079317C">
        <w:trPr>
          <w:trHeight w:val="306"/>
        </w:trPr>
        <w:tc>
          <w:tcPr>
            <w:tcW w:w="1083" w:type="pct"/>
          </w:tcPr>
          <w:p w14:paraId="19155D3A" w14:textId="4B848F07" w:rsidR="0063184C" w:rsidRPr="0033272D" w:rsidRDefault="0063184C" w:rsidP="00E9405F">
            <w:pPr>
              <w:jc w:val="center"/>
            </w:pPr>
            <w:r>
              <w:t>31 octubre</w:t>
            </w:r>
          </w:p>
        </w:tc>
        <w:tc>
          <w:tcPr>
            <w:tcW w:w="3135" w:type="pct"/>
          </w:tcPr>
          <w:p w14:paraId="63A64812" w14:textId="77777777" w:rsidR="0063184C" w:rsidRDefault="0063184C" w:rsidP="00176028">
            <w:pPr>
              <w:tabs>
                <w:tab w:val="left" w:pos="1007"/>
              </w:tabs>
              <w:rPr>
                <w:lang w:val="es-MX"/>
              </w:rPr>
            </w:pPr>
            <w:r>
              <w:rPr>
                <w:lang w:val="es-MX"/>
              </w:rPr>
              <w:t>Contingencias concurrentes (elección)</w:t>
            </w:r>
          </w:p>
        </w:tc>
        <w:tc>
          <w:tcPr>
            <w:tcW w:w="782" w:type="pct"/>
            <w:gridSpan w:val="2"/>
          </w:tcPr>
          <w:p w14:paraId="7D27B7BF" w14:textId="77777777" w:rsidR="0063184C" w:rsidRDefault="0063184C" w:rsidP="00CB1FBC">
            <w:pPr>
              <w:tabs>
                <w:tab w:val="left" w:pos="1007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19 +</w:t>
            </w:r>
          </w:p>
        </w:tc>
      </w:tr>
      <w:tr w:rsidR="0063184C" w:rsidRPr="0033272D" w14:paraId="4A0FABB0" w14:textId="77777777" w:rsidTr="0079317C">
        <w:tc>
          <w:tcPr>
            <w:tcW w:w="1083" w:type="pct"/>
          </w:tcPr>
          <w:p w14:paraId="45EC6730" w14:textId="376FE6DF" w:rsidR="0063184C" w:rsidRPr="0033272D" w:rsidRDefault="0063184C" w:rsidP="00E9405F">
            <w:pPr>
              <w:jc w:val="center"/>
            </w:pPr>
            <w:r>
              <w:t>7 noviembre</w:t>
            </w:r>
          </w:p>
        </w:tc>
        <w:tc>
          <w:tcPr>
            <w:tcW w:w="3135" w:type="pct"/>
          </w:tcPr>
          <w:p w14:paraId="193F8291" w14:textId="19917306" w:rsidR="0063184C" w:rsidRDefault="0063184C" w:rsidP="00176028">
            <w:pPr>
              <w:tabs>
                <w:tab w:val="left" w:pos="1007"/>
              </w:tabs>
              <w:rPr>
                <w:lang w:val="es-MX"/>
              </w:rPr>
            </w:pPr>
            <w:r>
              <w:rPr>
                <w:lang w:val="es-MX"/>
              </w:rPr>
              <w:t>Cadenas conductuales, condicionamiento respondiente</w:t>
            </w:r>
          </w:p>
        </w:tc>
        <w:tc>
          <w:tcPr>
            <w:tcW w:w="782" w:type="pct"/>
            <w:gridSpan w:val="2"/>
          </w:tcPr>
          <w:p w14:paraId="3480BE42" w14:textId="703DD3C4" w:rsidR="0063184C" w:rsidRDefault="0063184C" w:rsidP="008F2E34">
            <w:pPr>
              <w:tabs>
                <w:tab w:val="left" w:pos="1007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20 y 21</w:t>
            </w:r>
          </w:p>
        </w:tc>
      </w:tr>
      <w:tr w:rsidR="0063184C" w:rsidRPr="0033272D" w14:paraId="134D5E83" w14:textId="77777777" w:rsidTr="0079317C">
        <w:tc>
          <w:tcPr>
            <w:tcW w:w="1083" w:type="pct"/>
          </w:tcPr>
          <w:p w14:paraId="563A643D" w14:textId="5AF8BEFE" w:rsidR="0063184C" w:rsidRPr="0033272D" w:rsidRDefault="0063184C" w:rsidP="00E9405F">
            <w:pPr>
              <w:jc w:val="center"/>
            </w:pPr>
            <w:r>
              <w:t>14 noviembre</w:t>
            </w:r>
          </w:p>
        </w:tc>
        <w:tc>
          <w:tcPr>
            <w:tcW w:w="3135" w:type="pct"/>
          </w:tcPr>
          <w:p w14:paraId="1924682E" w14:textId="135DF8D6" w:rsidR="0063184C" w:rsidRDefault="0063184C" w:rsidP="00176028">
            <w:pPr>
              <w:tabs>
                <w:tab w:val="left" w:pos="1007"/>
              </w:tabs>
              <w:rPr>
                <w:lang w:val="es-MX"/>
              </w:rPr>
            </w:pPr>
            <w:r>
              <w:t>A</w:t>
            </w:r>
            <w:r>
              <w:rPr>
                <w:lang w:val="es-MX"/>
              </w:rPr>
              <w:t>nálogos del reforzamiento I</w:t>
            </w:r>
            <w:r>
              <w:rPr>
                <w:lang w:val="es-MX"/>
              </w:rPr>
              <w:t>, análogos del reforzamiento II y una teoría de la conducta gobernada por reglas</w:t>
            </w:r>
          </w:p>
        </w:tc>
        <w:tc>
          <w:tcPr>
            <w:tcW w:w="782" w:type="pct"/>
            <w:gridSpan w:val="2"/>
          </w:tcPr>
          <w:p w14:paraId="1D0678F7" w14:textId="77777777" w:rsidR="0063184C" w:rsidRDefault="0063184C" w:rsidP="00FB363C">
            <w:pPr>
              <w:tabs>
                <w:tab w:val="left" w:pos="1007"/>
              </w:tabs>
              <w:jc w:val="center"/>
              <w:rPr>
                <w:lang w:val="es-MX"/>
              </w:rPr>
            </w:pPr>
          </w:p>
          <w:p w14:paraId="24BD7565" w14:textId="74A0ABA8" w:rsidR="0063184C" w:rsidRDefault="0063184C" w:rsidP="00FB363C">
            <w:pPr>
              <w:tabs>
                <w:tab w:val="left" w:pos="1007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22, 23 y 24</w:t>
            </w:r>
          </w:p>
        </w:tc>
      </w:tr>
      <w:tr w:rsidR="0063184C" w:rsidRPr="0033272D" w14:paraId="0CFD37F8" w14:textId="77777777" w:rsidTr="0079317C">
        <w:tc>
          <w:tcPr>
            <w:tcW w:w="1083" w:type="pct"/>
          </w:tcPr>
          <w:p w14:paraId="1A2F919F" w14:textId="501F919F" w:rsidR="0063184C" w:rsidRPr="0033272D" w:rsidRDefault="0030120F" w:rsidP="00E9405F">
            <w:pPr>
              <w:jc w:val="center"/>
            </w:pPr>
            <w:r>
              <w:t>21 noviembre</w:t>
            </w:r>
          </w:p>
        </w:tc>
        <w:tc>
          <w:tcPr>
            <w:tcW w:w="3135" w:type="pct"/>
          </w:tcPr>
          <w:p w14:paraId="2DF245EC" w14:textId="77777777" w:rsidR="0063184C" w:rsidRDefault="0063184C" w:rsidP="00176028">
            <w:pPr>
              <w:tabs>
                <w:tab w:val="left" w:pos="1007"/>
              </w:tabs>
              <w:rPr>
                <w:lang w:val="es-MX"/>
              </w:rPr>
            </w:pPr>
            <w:r>
              <w:rPr>
                <w:lang w:val="es-MX"/>
              </w:rPr>
              <w:t>Pago por desempeño, Control moral y legal</w:t>
            </w:r>
          </w:p>
        </w:tc>
        <w:tc>
          <w:tcPr>
            <w:tcW w:w="782" w:type="pct"/>
            <w:gridSpan w:val="2"/>
          </w:tcPr>
          <w:p w14:paraId="42713B50" w14:textId="77777777" w:rsidR="0063184C" w:rsidRDefault="0063184C" w:rsidP="000726B7">
            <w:pPr>
              <w:tabs>
                <w:tab w:val="left" w:pos="1007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25 y 26</w:t>
            </w:r>
          </w:p>
        </w:tc>
      </w:tr>
      <w:tr w:rsidR="0063184C" w:rsidRPr="0033272D" w14:paraId="29BDD6A8" w14:textId="77777777" w:rsidTr="0079317C">
        <w:tc>
          <w:tcPr>
            <w:tcW w:w="1083" w:type="pct"/>
          </w:tcPr>
          <w:p w14:paraId="6958D8A4" w14:textId="66226DC8" w:rsidR="0063184C" w:rsidRPr="0033272D" w:rsidRDefault="0030120F" w:rsidP="00E9405F">
            <w:pPr>
              <w:jc w:val="center"/>
            </w:pPr>
            <w:r>
              <w:t>28 noviembre</w:t>
            </w:r>
          </w:p>
        </w:tc>
        <w:tc>
          <w:tcPr>
            <w:tcW w:w="3135" w:type="pct"/>
          </w:tcPr>
          <w:p w14:paraId="107C0A96" w14:textId="75260F22" w:rsidR="0063184C" w:rsidRDefault="0030120F" w:rsidP="00176028">
            <w:pPr>
              <w:tabs>
                <w:tab w:val="left" w:pos="1007"/>
              </w:tabs>
              <w:rPr>
                <w:lang w:val="es-MX"/>
              </w:rPr>
            </w:pPr>
            <w:r>
              <w:rPr>
                <w:lang w:val="es-MX"/>
              </w:rPr>
              <w:t>Examen Parcial 2</w:t>
            </w:r>
          </w:p>
        </w:tc>
        <w:tc>
          <w:tcPr>
            <w:tcW w:w="782" w:type="pct"/>
            <w:gridSpan w:val="2"/>
          </w:tcPr>
          <w:p w14:paraId="01AECB67" w14:textId="493BB7B3" w:rsidR="0063184C" w:rsidRDefault="0063184C" w:rsidP="00FB363C">
            <w:pPr>
              <w:tabs>
                <w:tab w:val="left" w:pos="1007"/>
              </w:tabs>
              <w:jc w:val="center"/>
              <w:rPr>
                <w:lang w:val="es-MX"/>
              </w:rPr>
            </w:pPr>
          </w:p>
        </w:tc>
      </w:tr>
      <w:tr w:rsidR="00632887" w:rsidRPr="0033272D" w14:paraId="5B369BD6" w14:textId="77777777" w:rsidTr="0079317C">
        <w:tc>
          <w:tcPr>
            <w:tcW w:w="1083" w:type="pct"/>
          </w:tcPr>
          <w:p w14:paraId="0EDA2B4B" w14:textId="5905406D" w:rsidR="00632887" w:rsidRDefault="00632887" w:rsidP="00E9405F">
            <w:pPr>
              <w:jc w:val="center"/>
            </w:pPr>
            <w:r>
              <w:t>5 diciembre</w:t>
            </w:r>
          </w:p>
        </w:tc>
        <w:tc>
          <w:tcPr>
            <w:tcW w:w="3135" w:type="pct"/>
          </w:tcPr>
          <w:p w14:paraId="62BB9AE2" w14:textId="39856DB7" w:rsidR="00632887" w:rsidRDefault="00632887" w:rsidP="00176028">
            <w:pPr>
              <w:tabs>
                <w:tab w:val="left" w:pos="1007"/>
              </w:tabs>
              <w:rPr>
                <w:lang w:val="es-MX"/>
              </w:rPr>
            </w:pPr>
            <w:r>
              <w:rPr>
                <w:lang w:val="es-MX"/>
              </w:rPr>
              <w:t>Examen Final</w:t>
            </w:r>
          </w:p>
        </w:tc>
        <w:tc>
          <w:tcPr>
            <w:tcW w:w="782" w:type="pct"/>
            <w:gridSpan w:val="2"/>
          </w:tcPr>
          <w:p w14:paraId="5231CA9C" w14:textId="77777777" w:rsidR="00632887" w:rsidRDefault="00632887" w:rsidP="00FB363C">
            <w:pPr>
              <w:tabs>
                <w:tab w:val="left" w:pos="1007"/>
              </w:tabs>
              <w:jc w:val="center"/>
              <w:rPr>
                <w:lang w:val="es-MX"/>
              </w:rPr>
            </w:pPr>
          </w:p>
        </w:tc>
      </w:tr>
      <w:tr w:rsidR="0063184C" w:rsidRPr="008A693E" w14:paraId="0C882E12" w14:textId="77777777" w:rsidTr="00BE0732">
        <w:trPr>
          <w:trHeight w:val="826"/>
        </w:trPr>
        <w:tc>
          <w:tcPr>
            <w:tcW w:w="4863" w:type="pct"/>
            <w:gridSpan w:val="3"/>
            <w:tcBorders>
              <w:bottom w:val="single" w:sz="4" w:space="0" w:color="000000"/>
            </w:tcBorders>
          </w:tcPr>
          <w:p w14:paraId="72E0B343" w14:textId="77777777" w:rsidR="0063184C" w:rsidRPr="00BD2E84" w:rsidRDefault="0063184C" w:rsidP="00CE6F0D">
            <w:pPr>
              <w:jc w:val="both"/>
              <w:rPr>
                <w:i/>
                <w:lang w:val="es-MX"/>
              </w:rPr>
            </w:pPr>
            <w:r w:rsidRPr="00BD2E84">
              <w:rPr>
                <w:i/>
                <w:lang w:val="es-MX"/>
              </w:rPr>
              <w:t>BIBLIOGRAFÍA BÁSICA:</w:t>
            </w:r>
          </w:p>
          <w:p w14:paraId="314A0614" w14:textId="77777777" w:rsidR="0063184C" w:rsidRPr="00BD2E84" w:rsidRDefault="0063184C" w:rsidP="00CE6F0D">
            <w:pPr>
              <w:jc w:val="both"/>
              <w:rPr>
                <w:i/>
                <w:lang w:val="es-MX"/>
              </w:rPr>
            </w:pPr>
          </w:p>
          <w:p w14:paraId="7FD8071A" w14:textId="77777777" w:rsidR="0063184C" w:rsidRDefault="0063184C" w:rsidP="00CE6F0D">
            <w:pPr>
              <w:tabs>
                <w:tab w:val="left" w:pos="142"/>
              </w:tabs>
              <w:ind w:left="426" w:hanging="426"/>
              <w:rPr>
                <w:lang w:val="en-US"/>
              </w:rPr>
            </w:pPr>
            <w:r w:rsidRPr="00FB363C">
              <w:rPr>
                <w:lang w:val="es-MX"/>
              </w:rPr>
              <w:t xml:space="preserve">Malott, R. W., Malott, M. E., &amp; Trojan, E. W. (2011). </w:t>
            </w:r>
            <w:r w:rsidRPr="00CE6F0D">
              <w:rPr>
                <w:lang w:val="es-MX"/>
              </w:rPr>
              <w:t>Principios elementales del comportamiento (</w:t>
            </w:r>
            <w:r>
              <w:rPr>
                <w:lang w:val="es-MX"/>
              </w:rPr>
              <w:t>4ª Ed.</w:t>
            </w:r>
            <w:r w:rsidRPr="00CE6F0D">
              <w:rPr>
                <w:lang w:val="es-MX"/>
              </w:rPr>
              <w:t xml:space="preserve">). </w:t>
            </w:r>
            <w:r w:rsidRPr="00CE6F0D">
              <w:rPr>
                <w:lang w:val="en-US"/>
              </w:rPr>
              <w:t>Upper Saddle River, NJ: Prentice Hall.</w:t>
            </w:r>
          </w:p>
          <w:p w14:paraId="1D95687C" w14:textId="77777777" w:rsidR="0063184C" w:rsidRDefault="0063184C" w:rsidP="00CE6F0D">
            <w:pPr>
              <w:tabs>
                <w:tab w:val="left" w:pos="142"/>
              </w:tabs>
              <w:ind w:left="426" w:hanging="426"/>
              <w:rPr>
                <w:lang w:val="en-US"/>
              </w:rPr>
            </w:pPr>
          </w:p>
          <w:p w14:paraId="07D6103A" w14:textId="77777777" w:rsidR="0063184C" w:rsidRPr="00FB363C" w:rsidRDefault="0063184C" w:rsidP="00CE6F0D">
            <w:pPr>
              <w:rPr>
                <w:i/>
                <w:lang w:val="en-US"/>
              </w:rPr>
            </w:pPr>
            <w:r w:rsidRPr="00FB363C">
              <w:rPr>
                <w:i/>
                <w:lang w:val="en-US"/>
              </w:rPr>
              <w:t>BIBLIOGRAFÍA COMPLEMENTARIA:</w:t>
            </w:r>
          </w:p>
          <w:p w14:paraId="3A3936DF" w14:textId="77777777" w:rsidR="0063184C" w:rsidRPr="00FB363C" w:rsidRDefault="0063184C" w:rsidP="00CE6F0D">
            <w:pPr>
              <w:tabs>
                <w:tab w:val="left" w:pos="142"/>
              </w:tabs>
              <w:ind w:left="426" w:hanging="426"/>
              <w:rPr>
                <w:lang w:val="en-US"/>
              </w:rPr>
            </w:pPr>
          </w:p>
          <w:p w14:paraId="3FFACC86" w14:textId="77777777" w:rsidR="0063184C" w:rsidRDefault="0063184C" w:rsidP="00AC00F9">
            <w:pPr>
              <w:tabs>
                <w:tab w:val="left" w:pos="142"/>
              </w:tabs>
              <w:ind w:left="426" w:hanging="426"/>
            </w:pPr>
            <w:r w:rsidRPr="00FB363C">
              <w:rPr>
                <w:lang w:val="en-US"/>
              </w:rPr>
              <w:t xml:space="preserve">Skinner, B.F. (1938/1975). </w:t>
            </w:r>
            <w:r w:rsidRPr="00AC00F9">
              <w:rPr>
                <w:i/>
              </w:rPr>
              <w:t>La conducta de los organismos: Un análisis experimental</w:t>
            </w:r>
            <w:r w:rsidRPr="00AC00F9">
              <w:t xml:space="preserve">. </w:t>
            </w:r>
            <w:proofErr w:type="spellStart"/>
            <w:r w:rsidRPr="00AC00F9">
              <w:t>Fontanella</w:t>
            </w:r>
            <w:proofErr w:type="spellEnd"/>
            <w:r w:rsidRPr="00AC00F9">
              <w:t>, Barcelona</w:t>
            </w:r>
          </w:p>
          <w:p w14:paraId="1384FD69" w14:textId="77777777" w:rsidR="0063184C" w:rsidRPr="00AC00F9" w:rsidRDefault="0063184C" w:rsidP="00AC00F9">
            <w:pPr>
              <w:tabs>
                <w:tab w:val="left" w:pos="142"/>
              </w:tabs>
              <w:ind w:left="426" w:hanging="426"/>
            </w:pPr>
          </w:p>
          <w:p w14:paraId="6D4E5528" w14:textId="51C2C726" w:rsidR="0063184C" w:rsidRDefault="0063184C" w:rsidP="00D67207">
            <w:pPr>
              <w:pStyle w:val="ListParagraph1"/>
              <w:tabs>
                <w:tab w:val="left" w:pos="142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0F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Machado, A. y Silva, F. J. (2004) </w:t>
            </w:r>
            <w:r w:rsidR="00455270">
              <w:rPr>
                <w:rFonts w:ascii="Times New Roman" w:hAnsi="Times New Roman"/>
                <w:sz w:val="24"/>
                <w:szCs w:val="24"/>
                <w:lang w:val="en-US"/>
              </w:rPr>
              <w:t>Psychology o</w:t>
            </w:r>
            <w:r w:rsidRPr="00AC00F9">
              <w:rPr>
                <w:rFonts w:ascii="Times New Roman" w:hAnsi="Times New Roman"/>
                <w:sz w:val="24"/>
                <w:szCs w:val="24"/>
                <w:lang w:val="en-US"/>
              </w:rPr>
              <w:t>f Learning: A 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tudent workbook.  Prentice Hall. </w:t>
            </w:r>
          </w:p>
          <w:p w14:paraId="7125CE7F" w14:textId="77777777" w:rsidR="0063184C" w:rsidRDefault="0063184C" w:rsidP="00D67207">
            <w:pPr>
              <w:pStyle w:val="ListParagraph1"/>
              <w:tabs>
                <w:tab w:val="left" w:pos="142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14:paraId="398F3125" w14:textId="34DFE023" w:rsidR="0063184C" w:rsidRPr="003A0C6D" w:rsidRDefault="0063184C" w:rsidP="003A0C6D">
            <w:pPr>
              <w:ind w:left="426" w:hanging="426"/>
              <w:rPr>
                <w:b/>
              </w:rPr>
            </w:pPr>
            <w:proofErr w:type="spellStart"/>
            <w:r>
              <w:t>Fantino</w:t>
            </w:r>
            <w:proofErr w:type="spellEnd"/>
            <w:r>
              <w:t xml:space="preserve">, E. y Logan Ch. A.  </w:t>
            </w:r>
            <w:r>
              <w:rPr>
                <w:lang w:val="en-US"/>
              </w:rPr>
              <w:t xml:space="preserve">(1979). </w:t>
            </w:r>
            <w:r>
              <w:rPr>
                <w:i/>
                <w:lang w:val="en-US"/>
              </w:rPr>
              <w:t xml:space="preserve">The Experimental </w:t>
            </w:r>
            <w:proofErr w:type="spellStart"/>
            <w:r>
              <w:rPr>
                <w:i/>
                <w:lang w:val="en-US"/>
              </w:rPr>
              <w:t>Analisis</w:t>
            </w:r>
            <w:proofErr w:type="spellEnd"/>
            <w:r>
              <w:rPr>
                <w:i/>
                <w:lang w:val="en-US"/>
              </w:rPr>
              <w:t xml:space="preserve"> of Behavior: A Biological Perspective.</w:t>
            </w:r>
            <w:r>
              <w:rPr>
                <w:lang w:val="en-US"/>
              </w:rPr>
              <w:t xml:space="preserve"> W.H. Freeman and Company San Francisco. Cap. 9</w:t>
            </w:r>
          </w:p>
          <w:p w14:paraId="455D185B" w14:textId="77777777" w:rsidR="0063184C" w:rsidRDefault="0063184C" w:rsidP="00885404">
            <w:pPr>
              <w:ind w:left="426" w:hanging="426"/>
              <w:rPr>
                <w:lang w:val="en-US"/>
              </w:rPr>
            </w:pPr>
          </w:p>
          <w:p w14:paraId="204FB3C7" w14:textId="77777777" w:rsidR="0063184C" w:rsidRPr="00885404" w:rsidRDefault="0063184C" w:rsidP="00885404">
            <w:pPr>
              <w:ind w:left="426" w:hanging="426"/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>Mazur, J. (2006) Learning and Behavior.</w:t>
            </w:r>
            <w:r>
              <w:rPr>
                <w:rFonts w:ascii="Helvetica" w:hAnsi="Helvetica"/>
                <w:sz w:val="20"/>
                <w:lang w:val="en-GB"/>
              </w:rPr>
              <w:t xml:space="preserve"> </w:t>
            </w:r>
            <w:r>
              <w:rPr>
                <w:lang w:val="en-US"/>
              </w:rPr>
              <w:t>Prentice Hall, New Jersey.</w:t>
            </w:r>
          </w:p>
        </w:tc>
        <w:tc>
          <w:tcPr>
            <w:tcW w:w="137" w:type="pct"/>
            <w:tcBorders>
              <w:bottom w:val="single" w:sz="4" w:space="0" w:color="000000"/>
            </w:tcBorders>
          </w:tcPr>
          <w:p w14:paraId="2CB08FC4" w14:textId="77777777" w:rsidR="0063184C" w:rsidRPr="00AC00F9" w:rsidRDefault="0063184C" w:rsidP="00CE6F0D">
            <w:pPr>
              <w:jc w:val="both"/>
              <w:rPr>
                <w:i/>
                <w:lang w:val="en-US"/>
              </w:rPr>
            </w:pPr>
          </w:p>
        </w:tc>
      </w:tr>
    </w:tbl>
    <w:p w14:paraId="15F76EA3" w14:textId="521B0209" w:rsidR="00E9405F" w:rsidRPr="004A39FA" w:rsidRDefault="00E9405F" w:rsidP="00AC38FE"/>
    <w:sectPr w:rsidR="00E9405F" w:rsidRPr="004A3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17D4A"/>
    <w:multiLevelType w:val="multilevel"/>
    <w:tmpl w:val="0F848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665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D5B25A7"/>
    <w:multiLevelType w:val="hybridMultilevel"/>
    <w:tmpl w:val="D1706E5E"/>
    <w:lvl w:ilvl="0" w:tplc="5A3C23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5F"/>
    <w:rsid w:val="000464CA"/>
    <w:rsid w:val="000726B7"/>
    <w:rsid w:val="00143614"/>
    <w:rsid w:val="00175907"/>
    <w:rsid w:val="00176028"/>
    <w:rsid w:val="002A43E7"/>
    <w:rsid w:val="0030041D"/>
    <w:rsid w:val="0030120F"/>
    <w:rsid w:val="00373C3F"/>
    <w:rsid w:val="003A0C6D"/>
    <w:rsid w:val="003D126B"/>
    <w:rsid w:val="00412D60"/>
    <w:rsid w:val="00455270"/>
    <w:rsid w:val="004C53A6"/>
    <w:rsid w:val="005462FB"/>
    <w:rsid w:val="0063184C"/>
    <w:rsid w:val="00632887"/>
    <w:rsid w:val="00682FF3"/>
    <w:rsid w:val="00725E0E"/>
    <w:rsid w:val="007545F6"/>
    <w:rsid w:val="0079317C"/>
    <w:rsid w:val="0079741B"/>
    <w:rsid w:val="007A46C0"/>
    <w:rsid w:val="00801D9D"/>
    <w:rsid w:val="00850E07"/>
    <w:rsid w:val="008722D0"/>
    <w:rsid w:val="00885404"/>
    <w:rsid w:val="008A693E"/>
    <w:rsid w:val="008F2E34"/>
    <w:rsid w:val="00984D72"/>
    <w:rsid w:val="00A717B2"/>
    <w:rsid w:val="00AC00F9"/>
    <w:rsid w:val="00AC38FE"/>
    <w:rsid w:val="00B525C8"/>
    <w:rsid w:val="00BC3FAD"/>
    <w:rsid w:val="00BD2E84"/>
    <w:rsid w:val="00BE0732"/>
    <w:rsid w:val="00C67756"/>
    <w:rsid w:val="00C71A04"/>
    <w:rsid w:val="00CB1FBC"/>
    <w:rsid w:val="00CD6644"/>
    <w:rsid w:val="00CE527A"/>
    <w:rsid w:val="00CE6F0D"/>
    <w:rsid w:val="00D67207"/>
    <w:rsid w:val="00DE05EB"/>
    <w:rsid w:val="00DE089F"/>
    <w:rsid w:val="00E9405F"/>
    <w:rsid w:val="00F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C9766"/>
  <w15:docId w15:val="{29917050-D6F0-42EB-9845-03FEA23C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9405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9405F"/>
    <w:pPr>
      <w:keepNext/>
      <w:jc w:val="center"/>
      <w:outlineLvl w:val="0"/>
    </w:pPr>
    <w:rPr>
      <w:rFonts w:ascii="Calibri" w:eastAsia="Calibri" w:hAnsi="Calibri"/>
      <w:b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intensa">
    <w:name w:val="Intense Quote"/>
    <w:basedOn w:val="Normal"/>
    <w:next w:val="Normal"/>
    <w:qFormat/>
    <w:rsid w:val="00E9405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nfasisintenso">
    <w:name w:val="Intense Emphasis"/>
    <w:qFormat/>
    <w:rsid w:val="00E9405F"/>
    <w:rPr>
      <w:b/>
      <w:bCs/>
      <w:i/>
      <w:iCs/>
      <w:color w:val="4F81BD"/>
    </w:rPr>
  </w:style>
  <w:style w:type="paragraph" w:customStyle="1" w:styleId="ListParagraph1">
    <w:name w:val="List Paragraph1"/>
    <w:basedOn w:val="Normal"/>
    <w:rsid w:val="00AC00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semiHidden/>
    <w:unhideWhenUsed/>
    <w:rsid w:val="00C677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67756"/>
    <w:rPr>
      <w:rFonts w:ascii="Segoe UI" w:hAnsi="Segoe UI" w:cs="Segoe UI"/>
      <w:sz w:val="18"/>
      <w:szCs w:val="18"/>
      <w:lang w:val="es-ES" w:eastAsia="es-ES"/>
    </w:rPr>
  </w:style>
  <w:style w:type="paragraph" w:customStyle="1" w:styleId="Style">
    <w:name w:val="Style"/>
    <w:rsid w:val="001759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1759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uiPriority w:val="99"/>
    <w:unhideWhenUsed/>
    <w:rsid w:val="001759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577</Words>
  <Characters>2855</Characters>
  <Application>Microsoft Macintosh Word</Application>
  <DocSecurity>0</DocSecurity>
  <Lines>47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Autónoma de México</vt:lpstr>
    </vt:vector>
  </TitlesOfParts>
  <Company>UNAM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Autónoma de México</dc:title>
  <dc:creator>iliana</dc:creator>
  <cp:lastModifiedBy>Rogelio Escobar</cp:lastModifiedBy>
  <cp:revision>16</cp:revision>
  <cp:lastPrinted>2013-12-10T16:50:00Z</cp:lastPrinted>
  <dcterms:created xsi:type="dcterms:W3CDTF">2018-08-07T23:46:00Z</dcterms:created>
  <dcterms:modified xsi:type="dcterms:W3CDTF">2018-08-08T07:29:00Z</dcterms:modified>
</cp:coreProperties>
</file>